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F67DD" w:rsidRDefault="00000000">
      <w:pPr>
        <w:spacing w:after="240"/>
        <w:rPr>
          <w:rFonts w:ascii="Times New Roman" w:eastAsia="Times New Roman" w:hAnsi="Times New Roman" w:cs="Times New Roman"/>
          <w:color w:val="595959"/>
          <w:sz w:val="24"/>
          <w:szCs w:val="24"/>
        </w:rPr>
      </w:pPr>
      <w:r>
        <w:rPr>
          <w:rFonts w:ascii="Times New Roman" w:eastAsia="Times New Roman" w:hAnsi="Times New Roman" w:cs="Times New Roman"/>
          <w:color w:val="595959"/>
          <w:sz w:val="24"/>
          <w:szCs w:val="24"/>
        </w:rPr>
        <w:t>With the rise of social media and technology, the world is at our fingertips. With the press of a button, customers can get everything from household necessities, clothes, food, and more delivered straight to their doorstep. The increasing popularity of takeout and its benefits to both restaurants and consumers alike make it a highly profitable and efficient business model. However, smaller cities, like Greenville, have limited late-night ordering and delivery options. Therefore, restaurants that do stay open later can fill a large gap in this growing market. More than a quarter of Gen Z consumers (27%) say delivery is their preferred method of obtaining food from restaurants. Third-party delivery providers such as DoorDash and UberEATS have expanded takeout abilities to a large number of restaurants and convenience stores. 7-Eleven with its 24/7 hours and selection of classic dining options make it an economical and delicious option for consumers.</w:t>
      </w:r>
    </w:p>
    <w:p w14:paraId="00000002" w14:textId="77777777" w:rsidR="005F67DD" w:rsidRDefault="00000000">
      <w:pPr>
        <w:spacing w:after="240"/>
        <w:rPr>
          <w:rFonts w:ascii="Times New Roman" w:eastAsia="Times New Roman" w:hAnsi="Times New Roman" w:cs="Times New Roman"/>
          <w:color w:val="595959"/>
          <w:sz w:val="24"/>
          <w:szCs w:val="24"/>
        </w:rPr>
      </w:pPr>
      <w:r>
        <w:rPr>
          <w:rFonts w:ascii="Times New Roman" w:eastAsia="Times New Roman" w:hAnsi="Times New Roman" w:cs="Times New Roman"/>
          <w:color w:val="595959"/>
          <w:sz w:val="24"/>
          <w:szCs w:val="24"/>
        </w:rPr>
        <w:t>This innovative to-go packaging allows for all orders, whether small or large, to be easily transported from the 7-Eleven store directly to the customer’s door. The sustainable design utilizes recycled material for a clean disposal and the handle eliminates the need for plastic bags. The design of each package celebrates the 7-Eleven brand with its extensive history and revolutionary business model of convenience and customer service. The stripes are consistent with historic branding and the smaller packages include modern patterning to signify the future of 7-Eleven. The carrying case is stackable and foldable to be space efficient in-store and allows for a quick assembly and a secure transportation. The food is wrapped in foil to ensure that it arrives warm and protected. The supportive base combats spillage along with the weight distribution placement. The box can fit an assortment of products thereby streamlining the packaging process.</w:t>
      </w:r>
    </w:p>
    <w:p w14:paraId="00000003" w14:textId="77777777" w:rsidR="005F67DD" w:rsidRDefault="00000000">
      <w:pPr>
        <w:spacing w:after="240"/>
        <w:rPr>
          <w:rFonts w:ascii="Times New Roman" w:eastAsia="Times New Roman" w:hAnsi="Times New Roman" w:cs="Times New Roman"/>
          <w:color w:val="595959"/>
          <w:sz w:val="24"/>
          <w:szCs w:val="24"/>
        </w:rPr>
      </w:pPr>
      <w:r>
        <w:rPr>
          <w:rFonts w:ascii="Times New Roman" w:eastAsia="Times New Roman" w:hAnsi="Times New Roman" w:cs="Times New Roman"/>
          <w:color w:val="595959"/>
          <w:sz w:val="24"/>
          <w:szCs w:val="24"/>
        </w:rPr>
        <w:t>Now you can get fresh pizza, wings, and more, delivered anytime, anywhere, because 7-Eleven is 24/7.</w:t>
      </w:r>
    </w:p>
    <w:p w14:paraId="00000004" w14:textId="77777777" w:rsidR="005F67DD" w:rsidRDefault="005F67DD"/>
    <w:sectPr w:rsidR="005F67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DD"/>
    <w:rsid w:val="005F67DD"/>
    <w:rsid w:val="007F7FA1"/>
    <w:rsid w:val="008E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E54356A-F297-F841-8A1D-4CBD718E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Morse-Student</cp:lastModifiedBy>
  <cp:revision>2</cp:revision>
  <dcterms:created xsi:type="dcterms:W3CDTF">2025-02-02T23:52:00Z</dcterms:created>
  <dcterms:modified xsi:type="dcterms:W3CDTF">2025-02-02T23:52:00Z</dcterms:modified>
</cp:coreProperties>
</file>